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A2" w:rsidRDefault="00F453A2" w:rsidP="00AA092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A2" w:rsidRDefault="00F453A2" w:rsidP="00F453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92520" cy="8509037"/>
            <wp:effectExtent l="19050" t="0" r="0" b="0"/>
            <wp:docPr id="1" name="Рисунок 1" descr="F:\кружки титул скан\в мире ск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ужки титул скан\в мире скказ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50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A2" w:rsidRDefault="00F453A2" w:rsidP="00AA092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A2" w:rsidRDefault="00F453A2" w:rsidP="00AA092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3A2" w:rsidRDefault="00F453A2" w:rsidP="00AA092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0922" w:rsidRDefault="00AA0922" w:rsidP="00AA092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A0922" w:rsidRDefault="00AA0922" w:rsidP="00AA0922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0922" w:rsidRPr="00AA0922" w:rsidRDefault="00AA0922" w:rsidP="00AA0922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Программа «В </w:t>
      </w:r>
      <w:r w:rsidR="00F453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мире сказок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имеет духовно-нравственную направленность. Программа рассчитана на проведение теоретических и практических занятий с учащимися с 1 по 4 класс.</w:t>
      </w:r>
    </w:p>
    <w:p w:rsidR="00EC4FAC" w:rsidRPr="00450714" w:rsidRDefault="00EC4FAC" w:rsidP="00EC4F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данного курса позволяет показать учащимся, как увлекателен, разнообразен, неисчерпаем мир слова, мир развитие речи. Это имеет большое значение для формирования подлинных познавательных интересов как основы учебной деятельности. В процессе изучения развитие речи школьники могут увидеть “волшебство знакомых слов”; понять, что обычные слова достойны изучения и внимания. Воспитание интереса к народным сказкам должно пробуждать у учащихся стремление расширять свои знания по литературному чтению, совершенствовать свою речь.</w:t>
      </w:r>
    </w:p>
    <w:p w:rsidR="00EC4FAC" w:rsidRPr="00450714" w:rsidRDefault="00EC4FAC" w:rsidP="00EC4F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Особое внимание на занятиях “В гостях у сказки” следует обращать на задания, направленные на развитие устной  речи учащихся, на воспитание у них чувства языка, т.к. развитие устной речи необходимо при дальнейшем изучении всех учебных предметов.</w:t>
      </w:r>
    </w:p>
    <w:p w:rsidR="00EC4FAC" w:rsidRPr="00450714" w:rsidRDefault="00EC4FAC" w:rsidP="00EC4F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атмосфера на занятиях создаёт особый положительный эмоциональный фон: раскованность, интерес, желание научиться выполнять предлагаемые задания. Осознание своих успехов способствует раскрытию психологических возможностей учащихся, повышению их самооценки, уверенности в себе. Все ответы детей принимаются, внимательно выслушиваются и в итоге обсуждения приходят к правильному решению. </w:t>
      </w:r>
    </w:p>
    <w:p w:rsidR="00EC4FAC" w:rsidRPr="00450714" w:rsidRDefault="007C6D04" w:rsidP="00EC4F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EC4FAC" w:rsidRPr="004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="00EC4FAC" w:rsidRPr="004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проектной деятельности учащихся. Предлагается выполнение проектов в группах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4FAC" w:rsidRPr="004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вид деятельности положительно 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на коммуникативную сферу, проявляет</w:t>
      </w:r>
      <w:r w:rsidR="00EC4FAC" w:rsidRPr="004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активность.</w:t>
      </w:r>
    </w:p>
    <w:p w:rsidR="00EC4FAC" w:rsidRPr="00450714" w:rsidRDefault="00EC4FAC" w:rsidP="00EC4FA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данную программу внеурочной деятельности позволяет выявить дополнительные способности учащихся, сплотить и объединить ребят в дружный коллектив, помочь адаптироваться на данном  жизненном этапе. </w:t>
      </w:r>
    </w:p>
    <w:p w:rsidR="002F543B" w:rsidRDefault="00EC4FAC" w:rsidP="009C328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очевидным, что решение важных вопросов и актуальных проблем в нашей стране будет зависеть от уровня сформированности нравственных качеств подрастающего поколения.</w:t>
      </w:r>
    </w:p>
    <w:p w:rsidR="003F32EC" w:rsidRDefault="003F32EC" w:rsidP="009C328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28F" w:rsidRDefault="003F32EC" w:rsidP="009C328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программы:</w:t>
      </w:r>
    </w:p>
    <w:p w:rsidR="003F32EC" w:rsidRPr="003F32EC" w:rsidRDefault="003F32EC" w:rsidP="009C328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FAC" w:rsidRPr="00450714" w:rsidRDefault="002F543B" w:rsidP="00EC4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EC4F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FAC"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формирование нравственной, патриотической и духовной культуры, эстетическое развитие личности ребенка,</w:t>
      </w:r>
    </w:p>
    <w:p w:rsidR="00EC4FAC" w:rsidRPr="00450714" w:rsidRDefault="00EC4FAC" w:rsidP="00EC4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осмысление им традиционных духовно-нравственных ценностей народа. </w:t>
      </w:r>
    </w:p>
    <w:p w:rsidR="00EC4FAC" w:rsidRPr="00450714" w:rsidRDefault="00EC4FAC" w:rsidP="00EC4FA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543B" w:rsidRPr="002F543B" w:rsidRDefault="002F543B" w:rsidP="00AA092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4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A0922" w:rsidRPr="00450714" w:rsidRDefault="00AA0922" w:rsidP="00AA09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</w:t>
      </w:r>
      <w:proofErr w:type="gramStart"/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Образовательная</w:t>
      </w:r>
      <w:proofErr w:type="gramEnd"/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: приобщить детей к истокам родной культуры посредством введения их в духовный мир народной и авторской сказки.</w:t>
      </w:r>
    </w:p>
    <w:p w:rsidR="00AA0922" w:rsidRPr="00450714" w:rsidRDefault="00AA0922" w:rsidP="00AA09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• Воспитательная: воспитывать у детей любовь к культурному наследию своего народа, трудолюбие, послушание и уважение к родителям и близким людям, терпение, милосердие, умение уступать, помогать друг другу и с благодарностью принимать помощь.</w:t>
      </w:r>
    </w:p>
    <w:p w:rsidR="0054170C" w:rsidRDefault="00AA0922" w:rsidP="00AA092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• Развивающая: разви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вать у детей социальные навык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общительность, дружелюбие, потребность радовать близких результатами своего труда, способность отличать хорошее от плохого в сказке и в жизни, умение делать 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нравственный выбор, подражать положительным героям сказок, видеть, ценить и беречь красоту родного края, умение рассуждать, вести диалог, беседу, обобщать, содействовать развитию речи детей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0922" w:rsidRDefault="00AA0922" w:rsidP="0054170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4170C" w:rsidRPr="00450714" w:rsidRDefault="0054170C" w:rsidP="0054170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Формы проведения занятий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Беседа, рассказ учителя.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виды чтения.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Озвучивание героев, инсценировка.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еатрализация.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из пластилина.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Иллюстрирование с помощью рисования, аппликаций.</w:t>
      </w:r>
    </w:p>
    <w:p w:rsidR="0054170C" w:rsidRPr="0054170C" w:rsidRDefault="0054170C" w:rsidP="0054170C">
      <w:pPr>
        <w:numPr>
          <w:ilvl w:val="0"/>
          <w:numId w:val="4"/>
        </w:numPr>
        <w:shd w:val="clear" w:color="auto" w:fill="FFFFFF"/>
        <w:suppressAutoHyphens/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1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Конкурсы, викторины.</w:t>
      </w:r>
    </w:p>
    <w:p w:rsidR="0054170C" w:rsidRDefault="0054170C" w:rsidP="0054170C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170C" w:rsidRDefault="0054170C" w:rsidP="00B70CD4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170C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говорят, тем самым развивают устную речь.</w:t>
      </w:r>
    </w:p>
    <w:p w:rsidR="003D3AF9" w:rsidRDefault="003D3AF9" w:rsidP="0054170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3AF9" w:rsidRDefault="003D3AF9" w:rsidP="0054170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3AF9">
        <w:rPr>
          <w:rFonts w:ascii="Times New Roman" w:eastAsia="@Arial Unicode MS" w:hAnsi="Times New Roman" w:cs="Times New Roman"/>
          <w:b/>
          <w:iCs/>
          <w:sz w:val="28"/>
          <w:szCs w:val="28"/>
          <w:lang w:eastAsia="ar-SA"/>
        </w:rPr>
        <w:t>К концу первого года обучения</w:t>
      </w:r>
      <w:r>
        <w:rPr>
          <w:rFonts w:ascii="Times New Roman" w:eastAsia="@Arial Unicode MS" w:hAnsi="Times New Roman" w:cs="Times New Roman"/>
          <w:b/>
          <w:iCs/>
          <w:sz w:val="28"/>
          <w:szCs w:val="28"/>
          <w:lang w:eastAsia="ar-SA"/>
        </w:rPr>
        <w:t xml:space="preserve"> учащиеся</w:t>
      </w:r>
      <w:r w:rsidRPr="003D3AF9">
        <w:rPr>
          <w:rFonts w:ascii="Times New Roman" w:eastAsia="@Arial Unicode MS" w:hAnsi="Times New Roman" w:cs="Times New Roman"/>
          <w:b/>
          <w:i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3D3A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олжны знать и уметь:</w:t>
      </w:r>
    </w:p>
    <w:p w:rsidR="003D3AF9" w:rsidRPr="003D3AF9" w:rsidRDefault="003D3AF9" w:rsidP="0054170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учителя анализировать произведение, планировать практическую работу, осуществлять контроль качества результатов собственной практической деятельности;</w:t>
      </w: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рабочее место в соответствии с особенностями используемого материала и поддерживать порядок на нём во время работы;</w:t>
      </w: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 о характере и поступках героя;</w:t>
      </w: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высказывать своё отношение к </w:t>
      </w:r>
      <w:proofErr w:type="gramStart"/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прочитанному</w:t>
      </w:r>
      <w:proofErr w:type="gramEnd"/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народную и литературную сказки;</w:t>
      </w:r>
    </w:p>
    <w:p w:rsidR="0051752E" w:rsidRPr="00101D5F" w:rsidRDefault="00101D5F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популярные русские, народные сказки и сказки народов мира;</w:t>
      </w:r>
    </w:p>
    <w:p w:rsidR="00101D5F" w:rsidRPr="00101D5F" w:rsidRDefault="00101D5F" w:rsidP="00101D5F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сказок (бытовые, волшебные, сказки о животных);</w:t>
      </w: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сказке зачин, концовку, сказочные приметы;</w:t>
      </w:r>
    </w:p>
    <w:p w:rsidR="0051752E" w:rsidRPr="00101D5F" w:rsidRDefault="0051752E" w:rsidP="0051752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 сказочных героев к одной из групп — положительные, отрицательные, герои-помощники, нейтральные персонажи.</w:t>
      </w:r>
    </w:p>
    <w:p w:rsidR="0051752E" w:rsidRPr="00101D5F" w:rsidRDefault="0051752E" w:rsidP="0051752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сказки как жанра;</w:t>
      </w:r>
    </w:p>
    <w:p w:rsidR="0051752E" w:rsidRPr="00101D5F" w:rsidRDefault="0051752E" w:rsidP="0051752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слушать, осознанно читать и отвечать на вопросы;</w:t>
      </w:r>
    </w:p>
    <w:p w:rsidR="0051752E" w:rsidRPr="00101D5F" w:rsidRDefault="0051752E" w:rsidP="0051752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иллюстрировать услышанное или прочитанное;</w:t>
      </w:r>
    </w:p>
    <w:p w:rsidR="0051752E" w:rsidRPr="00101D5F" w:rsidRDefault="0051752E" w:rsidP="0051752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 сказку кратко, выборочно или подробно;</w:t>
      </w:r>
    </w:p>
    <w:p w:rsidR="0051752E" w:rsidRPr="00101D5F" w:rsidRDefault="0051752E" w:rsidP="0051752E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эмоции и свое отношение к поступкам героев при инсценировке сказки.</w:t>
      </w:r>
    </w:p>
    <w:p w:rsidR="00101D5F" w:rsidRDefault="00101D5F" w:rsidP="00101D5F">
      <w:pPr>
        <w:pStyle w:val="a3"/>
        <w:numPr>
          <w:ilvl w:val="0"/>
          <w:numId w:val="5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работы 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расками, пластилином, ножницами.</w:t>
      </w:r>
    </w:p>
    <w:p w:rsidR="00101D5F" w:rsidRPr="00101D5F" w:rsidRDefault="00101D5F" w:rsidP="00101D5F">
      <w:pPr>
        <w:pStyle w:val="a3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D5F" w:rsidRPr="00101D5F" w:rsidRDefault="00101D5F" w:rsidP="00101D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01D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Основное содержание курса</w:t>
      </w:r>
    </w:p>
    <w:p w:rsidR="00101D5F" w:rsidRPr="00101D5F" w:rsidRDefault="00101D5F" w:rsidP="00101D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Ind w:w="-13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03"/>
        <w:gridCol w:w="2449"/>
        <w:gridCol w:w="1032"/>
      </w:tblGrid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</w:tr>
      <w:tr w:rsidR="00CC33D0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3D0" w:rsidRPr="00CC33D0" w:rsidRDefault="00CC33D0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3D0" w:rsidRPr="00CC33D0" w:rsidRDefault="00CC33D0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33D0" w:rsidRPr="00101D5F" w:rsidRDefault="00CC33D0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Русские народные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CC33D0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101D5F"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C95FCB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 </w:t>
            </w:r>
            <w:r w:rsidR="00101D5F"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C95FCB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Авторские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C95FCB" w:rsidP="00C95F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 </w:t>
            </w:r>
            <w:r w:rsidR="00101D5F"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C95FCB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Сказки в мультфильмах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C95FCB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</w:t>
            </w:r>
            <w:r w:rsidR="00101D5F"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01D5F" w:rsidRPr="00101D5F" w:rsidTr="006E1E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C95F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01D5F" w:rsidRPr="00101D5F" w:rsidRDefault="00101D5F" w:rsidP="006E1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01D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3F32EC" w:rsidRDefault="003F32EC" w:rsidP="003F32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F32EC" w:rsidRDefault="003F32EC" w:rsidP="003F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Ценностные ориентиры содержания курса</w:t>
      </w:r>
    </w:p>
    <w:p w:rsidR="003F32EC" w:rsidRDefault="003F32EC" w:rsidP="003F3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D47DC" w:rsidRPr="00450714" w:rsidRDefault="005D47DC" w:rsidP="00F95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жизни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>– признание человеческой жизни величайшей ценностью.</w:t>
      </w:r>
    </w:p>
    <w:p w:rsidR="005D47DC" w:rsidRPr="00450714" w:rsidRDefault="005D47DC" w:rsidP="00F959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добра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направленность на развитие и сохранение жизни через сострадание, и милосердие как проявление любви. </w:t>
      </w:r>
    </w:p>
    <w:p w:rsidR="005D47DC" w:rsidRPr="00450714" w:rsidRDefault="005D47DC" w:rsidP="005D47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природы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любви и бережного отношения к природе через тексты художественных и научно-популярных произведений литературы. </w:t>
      </w:r>
    </w:p>
    <w:p w:rsidR="005D47DC" w:rsidRPr="00450714" w:rsidRDefault="005D47DC" w:rsidP="005D47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красоты и гармонии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основа эстетического воспитания. Это ценность стремления к гармонии, к идеалу. </w:t>
      </w:r>
    </w:p>
    <w:p w:rsidR="005D47DC" w:rsidRPr="00450714" w:rsidRDefault="005D47DC" w:rsidP="005D47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семьи -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эмоционально-позитивного отношения к семье, </w:t>
      </w:r>
      <w:proofErr w:type="gramStart"/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>близким</w:t>
      </w:r>
      <w:proofErr w:type="gramEnd"/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чувства любви, благодарности, взаимной ответственности. </w:t>
      </w:r>
    </w:p>
    <w:p w:rsidR="005D47DC" w:rsidRPr="00450714" w:rsidRDefault="005D47DC" w:rsidP="005D47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труда и творчества.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самостоятельность. </w:t>
      </w:r>
    </w:p>
    <w:p w:rsidR="005D47DC" w:rsidRPr="00450714" w:rsidRDefault="005D47DC" w:rsidP="005D47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5071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Ценность гражданственности </w:t>
      </w:r>
      <w:r w:rsidRPr="004507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осознание себя как члена общества, народа, представителя страны, государства; чувство ответственности за настоящее и будущее своей страны. Привитие интереса к своей стране: её истории, языку, культуре, её жизни и её народу. </w:t>
      </w:r>
    </w:p>
    <w:p w:rsidR="005D47DC" w:rsidRDefault="005D47DC" w:rsidP="005D47DC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071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Ценность человечества. 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3F32EC" w:rsidRDefault="003F32EC" w:rsidP="003F32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762" w:rsidRDefault="006E3762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762" w:rsidRDefault="006E3762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762" w:rsidRDefault="006E3762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762" w:rsidRDefault="006E3762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762" w:rsidRDefault="006E3762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762" w:rsidRDefault="006E3762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2EC" w:rsidRDefault="003F32EC" w:rsidP="00F959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« В </w:t>
      </w:r>
      <w:proofErr w:type="spellStart"/>
      <w:r w:rsidR="00F4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</w:t>
      </w:r>
      <w:proofErr w:type="spellEnd"/>
      <w:r w:rsidR="00F4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сказок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F32EC" w:rsidRDefault="003F32EC" w:rsidP="003F32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071"/>
        <w:gridCol w:w="2642"/>
        <w:gridCol w:w="3341"/>
        <w:gridCol w:w="1276"/>
        <w:gridCol w:w="1241"/>
      </w:tblGrid>
      <w:tr w:rsidR="00F959F7" w:rsidTr="00F959F7">
        <w:tc>
          <w:tcPr>
            <w:tcW w:w="1071" w:type="dxa"/>
            <w:vMerge w:val="restart"/>
            <w:vAlign w:val="center"/>
          </w:tcPr>
          <w:p w:rsidR="00F959F7" w:rsidRPr="003F32EC" w:rsidRDefault="00F959F7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42" w:type="dxa"/>
            <w:vMerge w:val="restart"/>
            <w:vAlign w:val="center"/>
          </w:tcPr>
          <w:p w:rsidR="00F959F7" w:rsidRPr="003F32EC" w:rsidRDefault="00F959F7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341" w:type="dxa"/>
            <w:vMerge w:val="restart"/>
            <w:vAlign w:val="center"/>
          </w:tcPr>
          <w:p w:rsidR="00F959F7" w:rsidRPr="003F32EC" w:rsidRDefault="00F959F7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2517" w:type="dxa"/>
            <w:gridSpan w:val="2"/>
          </w:tcPr>
          <w:p w:rsidR="00F959F7" w:rsidRPr="003F32EC" w:rsidRDefault="00F959F7" w:rsidP="003F32EC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F959F7" w:rsidTr="00F959F7">
        <w:tc>
          <w:tcPr>
            <w:tcW w:w="1071" w:type="dxa"/>
            <w:vMerge/>
          </w:tcPr>
          <w:p w:rsidR="00F959F7" w:rsidRPr="003F32EC" w:rsidRDefault="00F959F7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vMerge/>
          </w:tcPr>
          <w:p w:rsidR="00F959F7" w:rsidRPr="003F32EC" w:rsidRDefault="00F959F7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  <w:vMerge/>
          </w:tcPr>
          <w:p w:rsidR="00F959F7" w:rsidRPr="003F32EC" w:rsidRDefault="00F959F7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959F7" w:rsidRPr="003F32EC" w:rsidRDefault="00F959F7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41" w:type="dxa"/>
          </w:tcPr>
          <w:p w:rsidR="00F959F7" w:rsidRPr="003F32EC" w:rsidRDefault="00F959F7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3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3F32EC" w:rsidTr="008E714A">
        <w:tc>
          <w:tcPr>
            <w:tcW w:w="1071" w:type="dxa"/>
          </w:tcPr>
          <w:p w:rsidR="003F32EC" w:rsidRPr="008E714A" w:rsidRDefault="003F32EC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2" w:type="dxa"/>
          </w:tcPr>
          <w:p w:rsidR="007A0988" w:rsidRPr="007A0988" w:rsidRDefault="004336AD" w:rsidP="007A09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занятие. </w:t>
            </w:r>
            <w:r w:rsidR="007A0988" w:rsidRPr="007A0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я знаю о сказках.</w:t>
            </w:r>
          </w:p>
          <w:p w:rsidR="003F32EC" w:rsidRPr="007A0988" w:rsidRDefault="003F32EC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3F32EC" w:rsidRPr="007A0988" w:rsidRDefault="007A0988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9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1276" w:type="dxa"/>
          </w:tcPr>
          <w:p w:rsidR="003F32EC" w:rsidRPr="008E714A" w:rsidRDefault="008E714A" w:rsidP="008E714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8E7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1241" w:type="dxa"/>
          </w:tcPr>
          <w:p w:rsidR="003F32EC" w:rsidRDefault="003F32EC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33D0" w:rsidTr="00B7218D">
        <w:tc>
          <w:tcPr>
            <w:tcW w:w="9571" w:type="dxa"/>
            <w:gridSpan w:val="5"/>
          </w:tcPr>
          <w:p w:rsidR="00CC33D0" w:rsidRDefault="00CC33D0" w:rsidP="00CC33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 «Русские народные сказки» - 9</w:t>
            </w:r>
            <w:r w:rsidRPr="00450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F32EC" w:rsidTr="008E714A">
        <w:tc>
          <w:tcPr>
            <w:tcW w:w="1071" w:type="dxa"/>
          </w:tcPr>
          <w:p w:rsidR="003F32EC" w:rsidRPr="008E714A" w:rsidRDefault="008E714A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2" w:type="dxa"/>
          </w:tcPr>
          <w:p w:rsidR="003F32EC" w:rsidRDefault="007A098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«Репка».</w:t>
            </w:r>
          </w:p>
        </w:tc>
        <w:tc>
          <w:tcPr>
            <w:tcW w:w="3341" w:type="dxa"/>
          </w:tcPr>
          <w:p w:rsidR="007A0988" w:rsidRPr="00450714" w:rsidRDefault="007A0988" w:rsidP="007A098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сказки.</w:t>
            </w:r>
          </w:p>
          <w:p w:rsidR="003F32EC" w:rsidRDefault="007A0988" w:rsidP="007A0988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 сказки «Репка»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3F32EC" w:rsidRPr="008E714A" w:rsidRDefault="008E714A" w:rsidP="008E714A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241" w:type="dxa"/>
          </w:tcPr>
          <w:p w:rsidR="003F32EC" w:rsidRDefault="003F32EC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AB5FDE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«Заячья избушка».</w:t>
            </w:r>
          </w:p>
        </w:tc>
        <w:tc>
          <w:tcPr>
            <w:tcW w:w="3341" w:type="dxa"/>
          </w:tcPr>
          <w:p w:rsidR="0018666B" w:rsidRPr="00450714" w:rsidRDefault="0018666B" w:rsidP="0018666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Прослушивание сказки. Герои сказки. </w:t>
            </w:r>
          </w:p>
          <w:p w:rsidR="008E714A" w:rsidRDefault="0018666B" w:rsidP="0018666B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персонажей.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AB5FDE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«Лиса и волк».</w:t>
            </w:r>
          </w:p>
        </w:tc>
        <w:tc>
          <w:tcPr>
            <w:tcW w:w="3341" w:type="dxa"/>
          </w:tcPr>
          <w:p w:rsidR="0018666B" w:rsidRPr="00450714" w:rsidRDefault="0018666B" w:rsidP="0018666B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Иллюстрирование.</w:t>
            </w:r>
          </w:p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AB5FDE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2" w:type="dxa"/>
          </w:tcPr>
          <w:p w:rsidR="008E714A" w:rsidRPr="0018666B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«Гуси-лебеди».</w:t>
            </w:r>
          </w:p>
        </w:tc>
        <w:tc>
          <w:tcPr>
            <w:tcW w:w="3341" w:type="dxa"/>
          </w:tcPr>
          <w:p w:rsidR="008E714A" w:rsidRPr="0018666B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6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Краткий пересказ. 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7D4A1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«У страха глаза велики»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Анализ сказки. Сочинение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7D4A1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«Бобовое зёрнышко»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Работа над перес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азом. Озвучивание героев.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7D4A1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«Хаврошечка»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Придумывание вопросов к тексту.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18666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 «Лисичка со скалочкой»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Анализ сказки. Рисунки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18666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42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русской народной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18666B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к любимым русским народным сказкам.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0988" w:rsidTr="007120DA">
        <w:tc>
          <w:tcPr>
            <w:tcW w:w="9571" w:type="dxa"/>
            <w:gridSpan w:val="5"/>
          </w:tcPr>
          <w:p w:rsidR="007A0988" w:rsidRPr="007A0988" w:rsidRDefault="00394AD0" w:rsidP="007A09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«Народные сказки» - 8</w:t>
            </w:r>
            <w:r w:rsidR="007A0988" w:rsidRPr="007A0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  <w:r w:rsidR="007A09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8E714A" w:rsidTr="008E714A">
        <w:tc>
          <w:tcPr>
            <w:tcW w:w="1071" w:type="dxa"/>
          </w:tcPr>
          <w:p w:rsidR="008E714A" w:rsidRDefault="007A0988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42" w:type="dxa"/>
          </w:tcPr>
          <w:p w:rsidR="007A0988" w:rsidRPr="007A0988" w:rsidRDefault="007A0988" w:rsidP="007A09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Английская народная сказка «Три поросенка».</w:t>
            </w:r>
          </w:p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8E714A" w:rsidRPr="00394AD0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Ответы на вопросы по сказке.</w:t>
            </w:r>
          </w:p>
        </w:tc>
        <w:tc>
          <w:tcPr>
            <w:tcW w:w="1276" w:type="dxa"/>
          </w:tcPr>
          <w:p w:rsidR="008E714A" w:rsidRP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7A0988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42" w:type="dxa"/>
          </w:tcPr>
          <w:p w:rsidR="008E714A" w:rsidRDefault="007A098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Украинская народная сказка «Колосок»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7A098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чтение сказки. Анализ содержания.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42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Белорусская народная сказка «Пых»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Pr="00394AD0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сказки.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42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Латвийская народная сказка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«Заячий домик»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Прослушивание. Герои сказки.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Иллюстрирование.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642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Украинская народная сказка «Рукавичка»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Pr="00394AD0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сказки.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42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ar-SA"/>
              </w:rPr>
              <w:t>Белорусская сказка « Сынок-с-кулачок»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ar-SA"/>
              </w:rPr>
              <w:t>.</w:t>
            </w:r>
          </w:p>
        </w:tc>
        <w:tc>
          <w:tcPr>
            <w:tcW w:w="3341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чтение сказки. Анализ содержания.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42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«Теремок» в разных обработках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сказок. Сравнение сюжетов. Инсценировка.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42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сказка.</w:t>
            </w:r>
          </w:p>
        </w:tc>
        <w:tc>
          <w:tcPr>
            <w:tcW w:w="3341" w:type="dxa"/>
          </w:tcPr>
          <w:p w:rsidR="008E714A" w:rsidRDefault="00394AD0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Рассказывание. Лепка.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94AD0" w:rsidTr="00260168">
        <w:tc>
          <w:tcPr>
            <w:tcW w:w="9571" w:type="dxa"/>
            <w:gridSpan w:val="5"/>
          </w:tcPr>
          <w:p w:rsidR="00394AD0" w:rsidRPr="00394AD0" w:rsidRDefault="00394AD0" w:rsidP="00394AD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A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«Авторские сказки» -10 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42" w:type="dxa"/>
          </w:tcPr>
          <w:p w:rsidR="00394AD0" w:rsidRPr="00450714" w:rsidRDefault="00394AD0" w:rsidP="00394AD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 Катаев «Дудочка и кувшинчик»</w:t>
            </w:r>
          </w:p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8E714A" w:rsidRDefault="00462F83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сказки. </w:t>
            </w:r>
            <w:r w:rsidR="00186C7E"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отличительных признаков народной и авторской сказки. 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394AD0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42" w:type="dxa"/>
          </w:tcPr>
          <w:p w:rsidR="008E714A" w:rsidRDefault="00E4036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</w:t>
            </w:r>
            <w:proofErr w:type="spellEnd"/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"Палочка-выручалочка"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E4036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E40368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42" w:type="dxa"/>
          </w:tcPr>
          <w:p w:rsidR="008E714A" w:rsidRDefault="00E4036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E703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 «Сказка о мертвой царевне...»</w:t>
            </w:r>
          </w:p>
        </w:tc>
        <w:tc>
          <w:tcPr>
            <w:tcW w:w="3341" w:type="dxa"/>
          </w:tcPr>
          <w:p w:rsidR="008E714A" w:rsidRDefault="00E40368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сказки.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вопросов по содержанию сказки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E40368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42" w:type="dxa"/>
          </w:tcPr>
          <w:p w:rsidR="00E40368" w:rsidRPr="00450714" w:rsidRDefault="00E40368" w:rsidP="00E4036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В. Катаев «</w:t>
            </w:r>
            <w:proofErr w:type="spellStart"/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Цветик-семицветик</w:t>
            </w:r>
            <w:proofErr w:type="spellEnd"/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8E714A" w:rsidRPr="00E40368" w:rsidRDefault="00E40368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0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сказки. 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Иллюстрирование.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E40368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42" w:type="dxa"/>
          </w:tcPr>
          <w:p w:rsidR="008E714A" w:rsidRPr="00FB53C2" w:rsidRDefault="00FB53C2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Шарль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«Красная шапочка»</w:t>
            </w:r>
          </w:p>
        </w:tc>
        <w:tc>
          <w:tcPr>
            <w:tcW w:w="3341" w:type="dxa"/>
          </w:tcPr>
          <w:p w:rsidR="008E714A" w:rsidRPr="00FB53C2" w:rsidRDefault="00FB53C2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3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сказки.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персонажей.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FB53C2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42" w:type="dxa"/>
          </w:tcPr>
          <w:p w:rsidR="008E714A" w:rsidRDefault="00FB53C2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С.Маршака. </w:t>
            </w:r>
            <w:r w:rsidRPr="008D3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«12 месяцев»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Pr="00462F83" w:rsidRDefault="00462F83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выборочный пересказ.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FB53C2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42" w:type="dxa"/>
          </w:tcPr>
          <w:p w:rsidR="008E714A" w:rsidRPr="007F1344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F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</w:t>
            </w:r>
            <w:proofErr w:type="spellEnd"/>
            <w:r w:rsidR="007F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Христиан Андерсен «Стойкий оловянный солдатик».</w:t>
            </w:r>
          </w:p>
        </w:tc>
        <w:tc>
          <w:tcPr>
            <w:tcW w:w="3341" w:type="dxa"/>
          </w:tcPr>
          <w:p w:rsidR="008E714A" w:rsidRPr="007F1344" w:rsidRDefault="007F1344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Ответы на вопросы по сказке.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FB53C2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42" w:type="dxa"/>
          </w:tcPr>
          <w:p w:rsidR="008E714A" w:rsidRPr="007F1344" w:rsidRDefault="00F959F7" w:rsidP="00F959F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Братья Гримм </w:t>
            </w:r>
            <w:r w:rsidR="007F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F1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оршок каши».</w:t>
            </w:r>
          </w:p>
        </w:tc>
        <w:tc>
          <w:tcPr>
            <w:tcW w:w="3341" w:type="dxa"/>
          </w:tcPr>
          <w:p w:rsidR="008E714A" w:rsidRPr="007F1344" w:rsidRDefault="007F1344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сказки, анализ.</w:t>
            </w:r>
            <w:r w:rsidR="00BF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FB53C2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42" w:type="dxa"/>
          </w:tcPr>
          <w:p w:rsidR="008E714A" w:rsidRPr="00BF6CFE" w:rsidRDefault="00BF6CFE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Бианки «Хитрый Лис и умная Уточка».</w:t>
            </w:r>
          </w:p>
        </w:tc>
        <w:tc>
          <w:tcPr>
            <w:tcW w:w="3341" w:type="dxa"/>
          </w:tcPr>
          <w:p w:rsidR="008E714A" w:rsidRPr="00BF6CFE" w:rsidRDefault="00BF6CFE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сказки. Герои сказки. Подробный пересказ.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FB53C2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42" w:type="dxa"/>
          </w:tcPr>
          <w:p w:rsidR="008E714A" w:rsidRDefault="00FB53C2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 сказка.</w:t>
            </w:r>
          </w:p>
        </w:tc>
        <w:tc>
          <w:tcPr>
            <w:tcW w:w="3341" w:type="dxa"/>
          </w:tcPr>
          <w:p w:rsidR="008E714A" w:rsidRDefault="00FB53C2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любимых сказок.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Разгадывание кроссворда по авторским сказкам.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F6CFE" w:rsidTr="001E45EE">
        <w:tc>
          <w:tcPr>
            <w:tcW w:w="9571" w:type="dxa"/>
            <w:gridSpan w:val="5"/>
          </w:tcPr>
          <w:p w:rsidR="00BF6CFE" w:rsidRPr="00BF6CFE" w:rsidRDefault="00BF6CFE" w:rsidP="00BF6CF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6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Тема: «Сказки в мультфильмах»</w:t>
            </w:r>
            <w:r w:rsidR="00C95F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- 5</w:t>
            </w:r>
            <w:r w:rsidRPr="00BF6C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ч.</w:t>
            </w:r>
          </w:p>
        </w:tc>
      </w:tr>
      <w:tr w:rsidR="008E714A" w:rsidTr="008E714A">
        <w:tc>
          <w:tcPr>
            <w:tcW w:w="1071" w:type="dxa"/>
          </w:tcPr>
          <w:p w:rsidR="008E714A" w:rsidRDefault="00C95FC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42" w:type="dxa"/>
          </w:tcPr>
          <w:p w:rsidR="008E714A" w:rsidRPr="001D0DB9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«Грибок-теремок».</w:t>
            </w:r>
          </w:p>
        </w:tc>
        <w:tc>
          <w:tcPr>
            <w:tcW w:w="3341" w:type="dxa"/>
          </w:tcPr>
          <w:p w:rsidR="008E714A" w:rsidRPr="001D0DB9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Обсуждение.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C95FC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42" w:type="dxa"/>
          </w:tcPr>
          <w:p w:rsidR="008E714A" w:rsidRPr="001D0DB9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Толстой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«Буратино».</w:t>
            </w:r>
          </w:p>
        </w:tc>
        <w:tc>
          <w:tcPr>
            <w:tcW w:w="3341" w:type="dxa"/>
          </w:tcPr>
          <w:p w:rsidR="008E714A" w:rsidRPr="001D0DB9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Просмотр. Положительные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отрицательные герои.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28.04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C95FC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642" w:type="dxa"/>
          </w:tcPr>
          <w:p w:rsidR="008E714A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Христиан Андерсен «Гадкий утенок».</w:t>
            </w:r>
          </w:p>
        </w:tc>
        <w:tc>
          <w:tcPr>
            <w:tcW w:w="3341" w:type="dxa"/>
          </w:tcPr>
          <w:p w:rsidR="008E714A" w:rsidRPr="001D0DB9" w:rsidRDefault="001D0DB9" w:rsidP="006C040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Просмотр. </w:t>
            </w:r>
            <w:r w:rsidR="006C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пересказ.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C95FC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42" w:type="dxa"/>
          </w:tcPr>
          <w:p w:rsidR="008E714A" w:rsidRPr="001D0DB9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М. Гаршин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Лягушк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путешественница».</w:t>
            </w:r>
          </w:p>
        </w:tc>
        <w:tc>
          <w:tcPr>
            <w:tcW w:w="3341" w:type="dxa"/>
          </w:tcPr>
          <w:p w:rsidR="008E714A" w:rsidRPr="001D0DB9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0D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Просмотр.</w:t>
            </w:r>
            <w:r w:rsidR="006C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E714A" w:rsidTr="008E714A">
        <w:tc>
          <w:tcPr>
            <w:tcW w:w="1071" w:type="dxa"/>
          </w:tcPr>
          <w:p w:rsidR="008E714A" w:rsidRDefault="00C95FC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42" w:type="dxa"/>
          </w:tcPr>
          <w:p w:rsidR="008E714A" w:rsidRDefault="001D0DB9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3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Шарль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«Красная шапочка»</w:t>
            </w:r>
          </w:p>
        </w:tc>
        <w:tc>
          <w:tcPr>
            <w:tcW w:w="3341" w:type="dxa"/>
          </w:tcPr>
          <w:p w:rsidR="008E714A" w:rsidRPr="006C040D" w:rsidRDefault="006C040D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4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Сравнивание мультфильма со сказкой из книги.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36AD" w:rsidTr="003C3F8B">
        <w:tc>
          <w:tcPr>
            <w:tcW w:w="9571" w:type="dxa"/>
            <w:gridSpan w:val="5"/>
          </w:tcPr>
          <w:p w:rsidR="004336AD" w:rsidRDefault="004336AD" w:rsidP="004336A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  <w:r w:rsidR="003C23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 час.</w:t>
            </w:r>
          </w:p>
        </w:tc>
      </w:tr>
      <w:tr w:rsidR="008E714A" w:rsidTr="008E714A">
        <w:tc>
          <w:tcPr>
            <w:tcW w:w="1071" w:type="dxa"/>
          </w:tcPr>
          <w:p w:rsidR="008E714A" w:rsidRDefault="00C95FCB" w:rsidP="00F959F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42" w:type="dxa"/>
          </w:tcPr>
          <w:p w:rsidR="008E714A" w:rsidRDefault="004336AD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Любимый герой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сказок</w:t>
            </w: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41" w:type="dxa"/>
          </w:tcPr>
          <w:p w:rsidR="008E714A" w:rsidRDefault="004336AD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Иллюстрация. Рассказ о персонаже.</w:t>
            </w:r>
          </w:p>
        </w:tc>
        <w:tc>
          <w:tcPr>
            <w:tcW w:w="1276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1241" w:type="dxa"/>
          </w:tcPr>
          <w:p w:rsidR="008E714A" w:rsidRDefault="008E714A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336AD" w:rsidTr="00170A12">
        <w:tc>
          <w:tcPr>
            <w:tcW w:w="9571" w:type="dxa"/>
            <w:gridSpan w:val="5"/>
          </w:tcPr>
          <w:p w:rsidR="004336AD" w:rsidRPr="004336AD" w:rsidRDefault="004336AD" w:rsidP="003F32EC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3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  <w:r w:rsidRPr="00433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34 часа</w:t>
            </w:r>
          </w:p>
        </w:tc>
      </w:tr>
    </w:tbl>
    <w:p w:rsidR="003F32EC" w:rsidRDefault="003F32EC" w:rsidP="003F32E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ADD" w:rsidRDefault="00874ADD" w:rsidP="00874A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и интернет источников</w:t>
      </w:r>
    </w:p>
    <w:p w:rsidR="00874ADD" w:rsidRDefault="00874ADD" w:rsidP="00874ADD">
      <w:pPr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74ADD" w:rsidRPr="00874ADD" w:rsidRDefault="00874ADD" w:rsidP="00874ADD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учителя:</w:t>
      </w:r>
    </w:p>
    <w:p w:rsidR="00874ADD" w:rsidRDefault="00874ADD" w:rsidP="00874AD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ADD" w:rsidRPr="00874ADD" w:rsidRDefault="00874ADD" w:rsidP="00874ADD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proofErr w:type="gramStart"/>
      <w:r w:rsidRPr="00874AD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«Внеурочная деятельность школьников» (Д.В. Григорьев,  П.В. Степанов.</w:t>
      </w:r>
      <w:proofErr w:type="gramEnd"/>
      <w:r w:rsidRPr="00874AD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- </w:t>
      </w:r>
      <w:proofErr w:type="gramStart"/>
      <w:r w:rsidRPr="00874AD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М.: Просвещение, 2010г.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).</w:t>
      </w:r>
      <w:proofErr w:type="gramEnd"/>
    </w:p>
    <w:p w:rsidR="00874ADD" w:rsidRPr="00874ADD" w:rsidRDefault="00874ADD" w:rsidP="00874ADD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874AD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Примерные программы внеурочной деятельности. Начальное и основное образование/ В.А. Горский – М.: Просвещение, 2011г.</w:t>
      </w:r>
    </w:p>
    <w:p w:rsidR="00874ADD" w:rsidRPr="00874ADD" w:rsidRDefault="00874ADD" w:rsidP="00874ADD">
      <w:pPr>
        <w:pStyle w:val="a3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«Концепция духовно- нравственного развития и воспитания личности гражданина России» (А.Я. Данилюк, А.М. Кондаков, В.А. </w:t>
      </w:r>
      <w:proofErr w:type="spellStart"/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Тишков</w:t>
      </w:r>
      <w:proofErr w:type="spellEnd"/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2010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874ADD" w:rsidRPr="00874ADD" w:rsidRDefault="00874ADD" w:rsidP="00874ADD">
      <w:pPr>
        <w:pStyle w:val="a3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«Планируемые результаты начального общего образования» (Под ред. Г.С. Ковалёвой, О.Б. Логиновой, - М.: Просвещение, 2010 г.).</w:t>
      </w:r>
    </w:p>
    <w:p w:rsidR="00874ADD" w:rsidRDefault="00874ADD" w:rsidP="00874ADD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p w:rsidR="00874ADD" w:rsidRPr="00494EEC" w:rsidRDefault="00874ADD" w:rsidP="00874AD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Литература для </w:t>
      </w:r>
      <w:proofErr w:type="gramStart"/>
      <w:r w:rsidRPr="004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94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74ADD" w:rsidRPr="00494EEC" w:rsidRDefault="00874ADD" w:rsidP="00874ADD">
      <w:pPr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ADD" w:rsidRPr="00874ADD" w:rsidRDefault="00874ADD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Репка, (Русская народная сказка).</w:t>
      </w:r>
    </w:p>
    <w:p w:rsidR="00874ADD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Заячья избушка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сказка).</w:t>
      </w:r>
    </w:p>
    <w:p w:rsid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сказка).</w:t>
      </w:r>
    </w:p>
    <w:p w:rsid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Гуси-лебеди,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сказка).</w:t>
      </w:r>
    </w:p>
    <w:p w:rsidR="00CB3BD9" w:rsidRDefault="00CB3BD9" w:rsidP="00CB3BD9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страха глаза велики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сказка).</w:t>
      </w:r>
    </w:p>
    <w:p w:rsid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Бобовое зёрнышко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сказка).</w:t>
      </w:r>
    </w:p>
    <w:p w:rsid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сказка).</w:t>
      </w:r>
    </w:p>
    <w:p w:rsid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со скалочкой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(Русская народная сказка)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поросенка, (Английская народная сказка).</w:t>
      </w:r>
    </w:p>
    <w:p w:rsidR="00CB3BD9" w:rsidRP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Колосок, (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Украинская народная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BD9" w:rsidRP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Пых, (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Белорусская народная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BD9" w:rsidRPr="00CB3BD9" w:rsidRDefault="00CB3BD9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Заячий домик, (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Латвийская народная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3BD9" w:rsidRP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Рукавичка, (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Украинская народная 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69FB" w:rsidRP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450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Сынок-с-кулачок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, (</w:t>
      </w:r>
      <w:r w:rsidRPr="004507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Белорусская сказка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). </w:t>
      </w:r>
    </w:p>
    <w:p w:rsidR="004369FB" w:rsidRP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 xml:space="preserve"> Теремок, (Русская народная сказка, в обработке А.Н. Толстого, в обработке М. Булатова, в обработке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Сутеева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ar-SA"/>
        </w:rPr>
        <w:t>).</w:t>
      </w:r>
    </w:p>
    <w:p w:rsidR="004369FB" w:rsidRP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Дудочка и кувшинчик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70372" w:rsidRPr="00E70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70372" w:rsidRPr="00450714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Цветик-семицветик</w:t>
      </w:r>
      <w:proofErr w:type="spellEnd"/>
      <w:r w:rsidR="00E7037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(В. Катаев).</w:t>
      </w:r>
    </w:p>
    <w:p w:rsidR="004369FB" w:rsidRP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Палочка-выручалочка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69FB" w:rsidRP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о мертвой царевне..</w:t>
      </w:r>
      <w:proofErr w:type="gramStart"/>
      <w:r w:rsidRPr="00450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Пушкин).</w:t>
      </w:r>
    </w:p>
    <w:p w:rsidR="004369FB" w:rsidRDefault="004369FB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шапочка, (</w:t>
      </w:r>
      <w:r w:rsidR="00E70372" w:rsidRPr="00FB5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Шарль Перро</w:t>
      </w:r>
      <w:r w:rsidR="00E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70372" w:rsidRPr="00E70372" w:rsidRDefault="00E70372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«12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(С.Маршака).</w:t>
      </w:r>
    </w:p>
    <w:p w:rsidR="00E70372" w:rsidRPr="00E70372" w:rsidRDefault="00E70372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Стойкий оловянный солдатик,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Христиан Андерсен).</w:t>
      </w:r>
    </w:p>
    <w:p w:rsidR="00E70372" w:rsidRPr="00E70372" w:rsidRDefault="00E70372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Горшок каши, (Братья Гримм).</w:t>
      </w:r>
    </w:p>
    <w:p w:rsidR="00E70372" w:rsidRPr="00E70372" w:rsidRDefault="00E70372" w:rsidP="00874ADD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Хитрый Лис и умная Уточка, (В.В. Бианки).</w:t>
      </w:r>
    </w:p>
    <w:p w:rsidR="00E70372" w:rsidRPr="00E70372" w:rsidRDefault="00E70372" w:rsidP="00E70372">
      <w:pPr>
        <w:pStyle w:val="a3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72" w:rsidRPr="00E70372" w:rsidRDefault="00E70372" w:rsidP="00E7037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 источники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70372" w:rsidRPr="00E70372" w:rsidRDefault="00E70372" w:rsidP="00E70372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72" w:rsidRPr="00E70372" w:rsidRDefault="00E70372" w:rsidP="00E70372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электронные презентации http://www.viki.rdf.ru</w:t>
      </w:r>
    </w:p>
    <w:p w:rsidR="00E70372" w:rsidRPr="00E70372" w:rsidRDefault="00E70372" w:rsidP="00E70372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портал “Солнышко” http://www.solnet.ee/</w:t>
      </w:r>
    </w:p>
    <w:p w:rsidR="00E70372" w:rsidRPr="00E70372" w:rsidRDefault="00E70372" w:rsidP="00E70372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“Фактор роста” http://www.farosta.ru/ Сайт “Учительской газеты” http://www.ug.ru/</w:t>
      </w:r>
    </w:p>
    <w:p w:rsidR="00E70372" w:rsidRPr="00E70372" w:rsidRDefault="00E70372" w:rsidP="00E70372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ИД “Первое сентября” https://my.1september.ru/</w:t>
      </w:r>
    </w:p>
    <w:p w:rsidR="00E70372" w:rsidRPr="00E70372" w:rsidRDefault="00E70372" w:rsidP="00E70372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372" w:rsidRDefault="00E70372" w:rsidP="00E70372"/>
    <w:p w:rsidR="00E70372" w:rsidRPr="00E70372" w:rsidRDefault="00E70372" w:rsidP="00E7037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ADD" w:rsidRPr="00874ADD" w:rsidRDefault="00874ADD" w:rsidP="00874ADD">
      <w:pPr>
        <w:pStyle w:val="a3"/>
        <w:suppressAutoHyphens/>
        <w:spacing w:after="0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</w:p>
    <w:sectPr w:rsidR="00874ADD" w:rsidRPr="00874ADD" w:rsidSect="00F73805">
      <w:pgSz w:w="11906" w:h="16838"/>
      <w:pgMar w:top="680" w:right="680" w:bottom="79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3E07AF6"/>
    <w:multiLevelType w:val="hybridMultilevel"/>
    <w:tmpl w:val="145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66EDC"/>
    <w:multiLevelType w:val="multilevel"/>
    <w:tmpl w:val="968ACB0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E25E24"/>
    <w:multiLevelType w:val="hybridMultilevel"/>
    <w:tmpl w:val="BD76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B55F4"/>
    <w:multiLevelType w:val="multilevel"/>
    <w:tmpl w:val="602C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4762C"/>
    <w:multiLevelType w:val="multilevel"/>
    <w:tmpl w:val="8214D5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43B"/>
    <w:rsid w:val="000A3C65"/>
    <w:rsid w:val="00101D5F"/>
    <w:rsid w:val="0018666B"/>
    <w:rsid w:val="00186C7E"/>
    <w:rsid w:val="001D0DB9"/>
    <w:rsid w:val="0023181A"/>
    <w:rsid w:val="002F543B"/>
    <w:rsid w:val="003171A2"/>
    <w:rsid w:val="00394AD0"/>
    <w:rsid w:val="003C231F"/>
    <w:rsid w:val="003D3AF9"/>
    <w:rsid w:val="003F32EC"/>
    <w:rsid w:val="00416F75"/>
    <w:rsid w:val="0042067F"/>
    <w:rsid w:val="004336AD"/>
    <w:rsid w:val="004369FB"/>
    <w:rsid w:val="004520E7"/>
    <w:rsid w:val="00462F83"/>
    <w:rsid w:val="00494EEC"/>
    <w:rsid w:val="0051752E"/>
    <w:rsid w:val="0054170C"/>
    <w:rsid w:val="005D47DC"/>
    <w:rsid w:val="006C040D"/>
    <w:rsid w:val="006E3762"/>
    <w:rsid w:val="007752B4"/>
    <w:rsid w:val="007760D7"/>
    <w:rsid w:val="007A0988"/>
    <w:rsid w:val="007C6D04"/>
    <w:rsid w:val="007D4A1B"/>
    <w:rsid w:val="007F1344"/>
    <w:rsid w:val="00874ADD"/>
    <w:rsid w:val="008C3928"/>
    <w:rsid w:val="008E714A"/>
    <w:rsid w:val="009C328F"/>
    <w:rsid w:val="00AA0922"/>
    <w:rsid w:val="00AB5FDE"/>
    <w:rsid w:val="00B70CD4"/>
    <w:rsid w:val="00B92831"/>
    <w:rsid w:val="00BF6CFE"/>
    <w:rsid w:val="00C95FCB"/>
    <w:rsid w:val="00CB3BD9"/>
    <w:rsid w:val="00CC33D0"/>
    <w:rsid w:val="00D1421B"/>
    <w:rsid w:val="00E35864"/>
    <w:rsid w:val="00E40368"/>
    <w:rsid w:val="00E70372"/>
    <w:rsid w:val="00EC4FAC"/>
    <w:rsid w:val="00F453A2"/>
    <w:rsid w:val="00F73805"/>
    <w:rsid w:val="00F959F7"/>
    <w:rsid w:val="00FB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0C"/>
    <w:pPr>
      <w:ind w:left="720"/>
      <w:contextualSpacing/>
    </w:pPr>
  </w:style>
  <w:style w:type="table" w:styleId="a4">
    <w:name w:val="Table Grid"/>
    <w:basedOn w:val="a1"/>
    <w:uiPriority w:val="59"/>
    <w:rsid w:val="005D4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9EBCE-00B5-4A56-B98E-A7A99BA6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admin</cp:lastModifiedBy>
  <cp:revision>13</cp:revision>
  <cp:lastPrinted>2021-10-27T08:53:00Z</cp:lastPrinted>
  <dcterms:created xsi:type="dcterms:W3CDTF">2021-10-24T13:41:00Z</dcterms:created>
  <dcterms:modified xsi:type="dcterms:W3CDTF">2021-11-08T10:28:00Z</dcterms:modified>
</cp:coreProperties>
</file>